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b/>
          <w:b/>
          <w:sz w:val="40"/>
          <w:szCs w:val="40"/>
        </w:rPr>
      </w:pPr>
      <w:bookmarkStart w:id="0" w:name="_GoBack"/>
      <w:bookmarkEnd w:id="0"/>
      <w:r>
        <w:rPr>
          <w:rFonts w:cs="Times New Roman" w:ascii="Times New Roman" w:hAnsi="Times New Roman"/>
          <w:b/>
          <w:sz w:val="40"/>
          <w:szCs w:val="40"/>
        </w:rPr>
        <w:t>SKB Svartkärrets Koloniområde och Båthamn</w:t>
      </w:r>
    </w:p>
    <w:p>
      <w:pPr>
        <w:pStyle w:val="Normal"/>
        <w:spacing w:before="0" w:after="0"/>
        <w:rPr>
          <w:rFonts w:ascii="Times New Roman" w:hAnsi="Times New Roman" w:cs="Times New Roman"/>
          <w:sz w:val="24"/>
          <w:szCs w:val="24"/>
        </w:rPr>
      </w:pPr>
      <w:r>
        <w:rPr>
          <w:rFonts w:cs="Times New Roman" w:ascii="Times New Roman" w:hAnsi="Times New Roman"/>
          <w:b/>
          <w:sz w:val="48"/>
          <w:szCs w:val="48"/>
        </w:rPr>
        <w:t>Trivselregler och ordningsföreskrifter</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Antagna 2018-05-06</w:t>
      </w:r>
    </w:p>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r>
    </w:p>
    <w:p>
      <w:pPr>
        <w:pStyle w:val="Normal"/>
        <w:numPr>
          <w:ilvl w:val="0"/>
          <w:numId w:val="0"/>
        </w:numPr>
        <w:spacing w:before="0" w:after="0"/>
        <w:ind w:left="720" w:hanging="0"/>
        <w:rPr>
          <w:rFonts w:ascii="Times New Roman" w:hAnsi="Times New Roman" w:cs="Times New Roman"/>
          <w:b/>
          <w:b/>
          <w:sz w:val="24"/>
          <w:szCs w:val="24"/>
        </w:rPr>
      </w:pPr>
      <w:r>
        <w:rPr>
          <w:rFonts w:cs="Times New Roman" w:ascii="Times New Roman" w:hAnsi="Times New Roman"/>
          <w:b/>
          <w:sz w:val="24"/>
          <w:szCs w:val="24"/>
        </w:rPr>
      </w:r>
    </w:p>
    <w:p>
      <w:pPr>
        <w:pStyle w:val="Normal"/>
        <w:numPr>
          <w:ilvl w:val="0"/>
          <w:numId w:val="1"/>
        </w:numPr>
        <w:spacing w:before="0" w:after="0"/>
        <w:rPr/>
      </w:pPr>
      <w:r>
        <w:rPr>
          <w:rFonts w:cs="Times New Roman" w:ascii="Times New Roman" w:hAnsi="Times New Roman"/>
          <w:sz w:val="28"/>
          <w:szCs w:val="28"/>
        </w:rPr>
        <w:t>Grunden för allas trivsel är att visa hänsyn och att inte skapa osämja eller olägenhet för grannar och andra medlemmar. Det gäller såväl beteende och ljud som med odling, växtlighet, byggnation, båtförtöjning och båtuppställning.</w:t>
      </w:r>
    </w:p>
    <w:p>
      <w:pPr>
        <w:pStyle w:val="Normal"/>
        <w:numPr>
          <w:ilvl w:val="0"/>
          <w:numId w:val="1"/>
        </w:numPr>
        <w:spacing w:before="0" w:after="0"/>
        <w:rPr/>
      </w:pPr>
      <w:r>
        <w:rPr>
          <w:rFonts w:cs="Times New Roman" w:ascii="Times New Roman" w:hAnsi="Times New Roman"/>
          <w:sz w:val="28"/>
          <w:szCs w:val="28"/>
        </w:rPr>
        <w:t xml:space="preserve">Medlem skall hålla sin tomt i väl vårdat skick, sköta den och området utanför i anslutning till den, dock endast inom SKB:s område, </w:t>
      </w:r>
      <w:r>
        <w:rPr>
          <w:rFonts w:cs="Times New Roman" w:ascii="Times New Roman" w:hAnsi="Times New Roman"/>
          <w:sz w:val="28"/>
          <w:szCs w:val="28"/>
          <w:u w:val="single"/>
        </w:rPr>
        <w:t>ej</w:t>
      </w:r>
      <w:r>
        <w:rPr>
          <w:rFonts w:cs="Times New Roman" w:ascii="Times New Roman" w:hAnsi="Times New Roman"/>
          <w:sz w:val="28"/>
          <w:szCs w:val="28"/>
        </w:rPr>
        <w:t xml:space="preserve"> utanför på kommunal mark. Associerad Medlem, AM, skall sköta använd båtplats, ta bort vattenväxter och hålla efter/rapportera fel och brister. Önskas åtgärd vid risk eller olägenhet skall områdesjouren eller styrelsen kontaktas. </w:t>
      </w:r>
    </w:p>
    <w:p>
      <w:pPr>
        <w:pStyle w:val="Normal"/>
        <w:numPr>
          <w:ilvl w:val="0"/>
          <w:numId w:val="1"/>
        </w:numPr>
        <w:spacing w:before="0" w:after="0"/>
        <w:rPr/>
      </w:pPr>
      <w:r>
        <w:rPr>
          <w:rFonts w:cs="Times New Roman" w:ascii="Times New Roman" w:hAnsi="Times New Roman"/>
          <w:sz w:val="28"/>
          <w:szCs w:val="28"/>
        </w:rPr>
        <w:t>Trädgårdsavfall får inte deponeras på allmänna ytor eller inom området. Har du inte egen kompost skall sådant avfall köras till Återbruket. Avfallshanteringsplanen för hamnen skall följas.</w:t>
      </w:r>
    </w:p>
    <w:p>
      <w:pPr>
        <w:pStyle w:val="Normal"/>
        <w:numPr>
          <w:ilvl w:val="0"/>
          <w:numId w:val="1"/>
        </w:numPr>
        <w:spacing w:before="0" w:after="0"/>
        <w:rPr/>
      </w:pPr>
      <w:r>
        <w:rPr>
          <w:rFonts w:cs="Times New Roman" w:ascii="Times New Roman" w:hAnsi="Times New Roman"/>
          <w:sz w:val="28"/>
          <w:szCs w:val="28"/>
        </w:rPr>
        <w:t>Sopkärlen är endast avsedda för köksavfall. Återbruket tar emot allt annat avfall.</w:t>
      </w:r>
    </w:p>
    <w:p>
      <w:pPr>
        <w:pStyle w:val="Normal"/>
        <w:numPr>
          <w:ilvl w:val="0"/>
          <w:numId w:val="1"/>
        </w:numPr>
        <w:spacing w:before="0" w:after="0"/>
        <w:rPr/>
      </w:pPr>
      <w:r>
        <w:rPr>
          <w:rFonts w:cs="Times New Roman" w:ascii="Times New Roman" w:hAnsi="Times New Roman"/>
          <w:sz w:val="28"/>
          <w:szCs w:val="28"/>
        </w:rPr>
        <w:t>Badpooler på tomten är endast tillåtet om det rör sig om pooler ej större än att vattenvolymen vid tömning kan användas för bevattning av den egna tomten.  Skadliga kemikalier får inte användas. Hamnar tömt vatten och/eller kemikalier på grannens tomt och skapar olägenhet kan styrelsen besluta om att poolen inte får användas.</w:t>
      </w:r>
    </w:p>
    <w:p>
      <w:pPr>
        <w:pStyle w:val="Normal"/>
        <w:numPr>
          <w:ilvl w:val="0"/>
          <w:numId w:val="1"/>
        </w:numPr>
        <w:spacing w:before="0" w:after="0"/>
        <w:rPr/>
      </w:pPr>
      <w:r>
        <w:rPr>
          <w:rFonts w:cs="Times New Roman" w:ascii="Times New Roman" w:hAnsi="Times New Roman"/>
          <w:sz w:val="28"/>
          <w:szCs w:val="28"/>
        </w:rPr>
        <w:t>I görligaste mån bör gifter i växtmedel, jord mm undvikas.</w:t>
      </w:r>
    </w:p>
    <w:p>
      <w:pPr>
        <w:pStyle w:val="Normal"/>
        <w:numPr>
          <w:ilvl w:val="0"/>
          <w:numId w:val="1"/>
        </w:numPr>
        <w:spacing w:before="0" w:after="0"/>
        <w:rPr/>
      </w:pPr>
      <w:r>
        <w:rPr>
          <w:rFonts w:cs="Times New Roman" w:ascii="Times New Roman" w:hAnsi="Times New Roman"/>
          <w:sz w:val="28"/>
          <w:szCs w:val="28"/>
        </w:rPr>
        <w:t>Brandgator får inte blockeras.</w:t>
      </w:r>
    </w:p>
    <w:p>
      <w:pPr>
        <w:pStyle w:val="Normal"/>
        <w:numPr>
          <w:ilvl w:val="0"/>
          <w:numId w:val="1"/>
        </w:numPr>
        <w:spacing w:before="0" w:after="0"/>
        <w:rPr/>
      </w:pPr>
      <w:r>
        <w:rPr>
          <w:rFonts w:cs="Times New Roman" w:ascii="Times New Roman" w:hAnsi="Times New Roman"/>
          <w:sz w:val="28"/>
          <w:szCs w:val="28"/>
        </w:rPr>
        <w:t xml:space="preserve">Hundar skall hållas kopplade inom området och husse/matte skall plocka upp efter sin hund.  </w:t>
      </w:r>
    </w:p>
    <w:p>
      <w:pPr>
        <w:pStyle w:val="Normal"/>
        <w:numPr>
          <w:ilvl w:val="0"/>
          <w:numId w:val="1"/>
        </w:numPr>
        <w:spacing w:before="0" w:after="0"/>
        <w:rPr/>
      </w:pPr>
      <w:r>
        <w:rPr>
          <w:rFonts w:cs="Times New Roman" w:ascii="Times New Roman" w:hAnsi="Times New Roman"/>
          <w:sz w:val="28"/>
          <w:szCs w:val="28"/>
        </w:rPr>
        <w:t xml:space="preserve">Parkering, ej uppställning, av en (1) bil är tillåten på den egna parkeringsplatsen på tomten. En (1) båt får ställas upp på den egna tomtens parkeringsplats, dock endast under perioden oktober-april. </w:t>
      </w:r>
    </w:p>
    <w:p>
      <w:pPr>
        <w:pStyle w:val="Normal"/>
        <w:numPr>
          <w:ilvl w:val="0"/>
          <w:numId w:val="1"/>
        </w:numPr>
        <w:spacing w:before="0" w:after="0"/>
        <w:rPr/>
      </w:pPr>
      <w:r>
        <w:rPr>
          <w:rFonts w:cs="Times New Roman" w:ascii="Times New Roman" w:hAnsi="Times New Roman"/>
          <w:sz w:val="28"/>
          <w:szCs w:val="28"/>
        </w:rPr>
        <w:t>Parkeringen är i första hand till för besökare till området. Maridedal hyr 5 platser. Camping med husbil/husvagn är ej tillåten på parkeringen. Uppställning av båt är endast tillåten på parkeringen under perioden 15 september till 15 juni. Uppställning under annan tid endast efter styrelsens medgivande.</w:t>
      </w:r>
    </w:p>
    <w:p>
      <w:pPr>
        <w:pStyle w:val="Normal"/>
        <w:numPr>
          <w:ilvl w:val="0"/>
          <w:numId w:val="1"/>
        </w:numPr>
        <w:spacing w:before="0" w:after="0"/>
        <w:rPr/>
      </w:pPr>
      <w:r>
        <w:rPr>
          <w:rFonts w:cs="Times New Roman" w:ascii="Times New Roman" w:hAnsi="Times New Roman"/>
          <w:sz w:val="28"/>
          <w:szCs w:val="28"/>
        </w:rPr>
        <w:t>Håll låg hastighet med bil inom området. Högsta tillåtna hastighet är 10 km/tim. Visa hänsyn, tänk på lekande barn och att det dammar. Båtfärd inom hamn- området skall ske med försiktighet.</w:t>
      </w:r>
    </w:p>
    <w:p>
      <w:pPr>
        <w:pStyle w:val="Normal"/>
        <w:numPr>
          <w:ilvl w:val="0"/>
          <w:numId w:val="1"/>
        </w:numPr>
        <w:spacing w:before="0" w:after="0"/>
        <w:rPr/>
      </w:pPr>
      <w:r>
        <w:rPr>
          <w:rFonts w:cs="Times New Roman" w:ascii="Times New Roman" w:hAnsi="Times New Roman"/>
          <w:sz w:val="28"/>
          <w:szCs w:val="28"/>
        </w:rPr>
        <w:t>Huvudkranen för sjövatten vid tomtgräns skall stängas när tomten lämnas. I god tid innan vattnet stängs av för säsongen skall alla kranar öppnas och kopplingar tas bort så att renblåsning av ledningarna kan ske.</w:t>
      </w:r>
    </w:p>
    <w:p>
      <w:pPr>
        <w:pStyle w:val="Normal"/>
        <w:numPr>
          <w:ilvl w:val="0"/>
          <w:numId w:val="1"/>
        </w:numPr>
        <w:spacing w:before="0" w:after="0"/>
        <w:rPr/>
      </w:pPr>
      <w:r>
        <w:rPr>
          <w:rFonts w:cs="Times New Roman" w:ascii="Times New Roman" w:hAnsi="Times New Roman"/>
          <w:sz w:val="28"/>
          <w:szCs w:val="28"/>
        </w:rPr>
        <w:t>Svartkärrets Koloniförening och Båthamn, SKB, äger inget ansvar eller skyldighet till ersättning vid skada som Medlem eller AM orsakar inom området på annan medlems eller föreningens tillhörigheter. Skada som Medlem eller AM upptäcker och/eller orsakar skall omedelbart rapporteras till områdesjouren eller styrelsen. SKB är inte skyldig att hålla Medlems/AMs tillhörigheter försäkrade.</w:t>
      </w:r>
    </w:p>
    <w:p>
      <w:pPr>
        <w:pStyle w:val="Normal"/>
        <w:numPr>
          <w:ilvl w:val="0"/>
          <w:numId w:val="1"/>
        </w:numPr>
        <w:spacing w:before="0" w:after="0"/>
        <w:rPr/>
      </w:pPr>
      <w:r>
        <w:rPr>
          <w:rFonts w:cs="Times New Roman" w:ascii="Times New Roman" w:hAnsi="Times New Roman"/>
          <w:sz w:val="28"/>
          <w:szCs w:val="28"/>
        </w:rPr>
        <w:t>Hamnen är en småbåtshamn för båtar med maxlängd om 8.5m. Rampen för sjösättning och upptagning av båtar är endast till för Medlem/AM med båtar vars totalvikt inklusive motor och trailer ej överstiger 1200 kg. Redskap för borttagning av vattenväxter mm finns vid Pumphus och Hamnförråd. Inom hamnen används kodlås för ramp-bom, toalett, vasskrattor, skottkärror och områdesbom på vintern. Kod meddelas behöriga. Vid missbruk byts koden. Båt skall tas upp i tid innan risk för is i hamnen. Båt får ej ligga i hamnen under vintern då bommarna ligger i.</w:t>
      </w:r>
    </w:p>
    <w:p>
      <w:pPr>
        <w:pStyle w:val="Normal"/>
        <w:numPr>
          <w:ilvl w:val="0"/>
          <w:numId w:val="1"/>
        </w:numPr>
        <w:spacing w:before="0" w:after="0"/>
        <w:rPr/>
      </w:pPr>
      <w:r>
        <w:rPr>
          <w:rFonts w:cs="Times New Roman" w:ascii="Times New Roman" w:hAnsi="Times New Roman"/>
          <w:sz w:val="28"/>
          <w:szCs w:val="28"/>
        </w:rPr>
        <w:t>Hamntoaletten är endast till för medlemmar i SKB och Mariedals Båtklubb och utgör ej ersättning för toalett i stuga.</w:t>
      </w:r>
    </w:p>
    <w:p>
      <w:pPr>
        <w:pStyle w:val="Normal"/>
        <w:numPr>
          <w:ilvl w:val="0"/>
          <w:numId w:val="1"/>
        </w:numPr>
        <w:spacing w:before="0" w:after="0"/>
        <w:rPr/>
      </w:pPr>
      <w:r>
        <w:rPr>
          <w:rFonts w:cs="Times New Roman" w:ascii="Times New Roman" w:hAnsi="Times New Roman"/>
          <w:sz w:val="28"/>
          <w:szCs w:val="28"/>
        </w:rPr>
        <w:t>Föreningen äger rätt flytta Medlems/AMs tillhörighet som placerats fel och/eller hindrar eller skapar olägenhet för andra.</w:t>
      </w:r>
    </w:p>
    <w:p>
      <w:pPr>
        <w:pStyle w:val="Normal"/>
        <w:numPr>
          <w:ilvl w:val="0"/>
          <w:numId w:val="1"/>
        </w:numPr>
        <w:spacing w:before="0" w:after="0"/>
        <w:rPr>
          <w:rFonts w:ascii="Times New Roman" w:hAnsi="Times New Roman" w:cs="Times New Roman"/>
          <w:sz w:val="24"/>
          <w:szCs w:val="24"/>
        </w:rPr>
      </w:pPr>
      <w:r>
        <w:rPr>
          <w:rFonts w:cs="Times New Roman" w:ascii="Times New Roman" w:hAnsi="Times New Roman"/>
          <w:sz w:val="28"/>
          <w:szCs w:val="28"/>
        </w:rPr>
        <w:t>Tvättstugan i Servicehuset är endast till för Medlemmar som skall kunna tvätta sin personliga tvätt, ej tvätt som mattor, täcken, kuddar, filtar, draperier mm.</w:t>
      </w:r>
    </w:p>
    <w:p>
      <w:pPr>
        <w:pStyle w:val="Normal"/>
        <w:spacing w:before="0" w:after="0"/>
        <w:rPr>
          <w:rFonts w:ascii="Times New Roman" w:hAnsi="Times New Roman" w:cs="Times New Roman"/>
          <w:b/>
          <w:b/>
          <w:sz w:val="24"/>
          <w:szCs w:val="24"/>
        </w:rPr>
      </w:pPr>
      <w:r>
        <w:rPr>
          <w:rFonts w:cs="Times New Roman" w:ascii="Times New Roman" w:hAnsi="Times New Roman"/>
          <w:sz w:val="28"/>
          <w:szCs w:val="28"/>
        </w:rPr>
        <w:t xml:space="preserve">                                                 </w:t>
      </w:r>
      <w:r>
        <w:rPr>
          <w:rFonts w:cs="Times New Roman" w:ascii="Times New Roman" w:hAnsi="Times New Roman"/>
          <w:b/>
          <w:sz w:val="24"/>
          <w:szCs w:val="24"/>
        </w:rPr>
        <w:t>………………………</w:t>
      </w:r>
      <w:r>
        <w:rPr>
          <w:rFonts w:cs="Times New Roman" w:ascii="Times New Roman" w:hAnsi="Times New Roman"/>
          <w:b/>
          <w:sz w:val="24"/>
          <w:szCs w:val="24"/>
        </w:rPr>
        <w:t>.</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Segoe UI">
    <w:charset w:val="01"/>
    <w:family w:val="swiss"/>
    <w:pitch w:val="default"/>
  </w:font>
  <w:font w:name="Liberation Sans">
    <w:altName w:val="Arial"/>
    <w:charset w:val="01"/>
    <w:family w:val="swiss"/>
    <w:pitch w:val="default"/>
  </w:font>
  <w:font w:name="Times New Roman">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character" w:styleId="DefaultParagraphFont" w:default="1">
    <w:name w:val="Default Paragraph Font"/>
    <w:uiPriority w:val="1"/>
    <w:semiHidden/>
    <w:unhideWhenUsed/>
    <w:qFormat/>
    <w:rPr/>
  </w:style>
  <w:style w:type="character" w:styleId="BallongtextChar" w:customStyle="1">
    <w:name w:val="Ballongtext Char"/>
    <w:basedOn w:val="DefaultParagraphFont"/>
    <w:link w:val="Ballongtext"/>
    <w:uiPriority w:val="99"/>
    <w:semiHidden/>
    <w:qFormat/>
    <w:rsid w:val="00556620"/>
    <w:rPr>
      <w:rFonts w:ascii="Segoe UI" w:hAnsi="Segoe UI" w:cs="Segoe UI"/>
      <w:sz w:val="18"/>
      <w:szCs w:val="18"/>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Calibri" w:hAnsi="Calibri"/>
    </w:rPr>
  </w:style>
  <w:style w:type="paragraph" w:styleId="Caption">
    <w:name w:val="Caption"/>
    <w:basedOn w:val="Normal"/>
    <w:qFormat/>
    <w:pPr>
      <w:suppressLineNumbers/>
      <w:spacing w:before="120" w:after="120"/>
    </w:pPr>
    <w:rPr>
      <w:rFonts w:ascii="Calibri" w:hAnsi="Calibri"/>
      <w:i/>
      <w:iCs/>
      <w:sz w:val="24"/>
      <w:szCs w:val="24"/>
    </w:rPr>
  </w:style>
  <w:style w:type="paragraph" w:styleId="Index">
    <w:name w:val="Index"/>
    <w:basedOn w:val="Normal"/>
    <w:qFormat/>
    <w:pPr>
      <w:suppressLineNumbers/>
    </w:pPr>
    <w:rPr>
      <w:rFonts w:ascii="Calibri" w:hAnsi="Calibri"/>
    </w:rPr>
  </w:style>
  <w:style w:type="paragraph" w:styleId="ListParagraph">
    <w:name w:val="List Paragraph"/>
    <w:basedOn w:val="Normal"/>
    <w:uiPriority w:val="34"/>
    <w:qFormat/>
    <w:rsid w:val="008f4330"/>
    <w:pPr>
      <w:spacing w:before="0" w:after="200"/>
      <w:ind w:left="720" w:hanging="0"/>
      <w:contextualSpacing/>
    </w:pPr>
    <w:rPr/>
  </w:style>
  <w:style w:type="paragraph" w:styleId="BalloonText">
    <w:name w:val="Balloon Text"/>
    <w:basedOn w:val="Normal"/>
    <w:link w:val="BallongtextChar"/>
    <w:uiPriority w:val="99"/>
    <w:semiHidden/>
    <w:unhideWhenUsed/>
    <w:qFormat/>
    <w:rsid w:val="00556620"/>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Normaltabel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LibreOffice/7.1.4.2$FreeBSD_X86_64 LibreOffice_project/10$Build-2</Application>
  <AppVersion>15.0000</AppVersion>
  <Pages>2</Pages>
  <Words>575</Words>
  <Characters>3214</Characters>
  <CharactersWithSpaces>3853</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2019-03-16T07:12:00Z</dcterms:created>
  <dc:creator>Samba</dc:creator>
  <dc:description/>
  <dc:language>sv-SE</dc:language>
  <cp:lastModifiedBy/>
  <cp:lastPrinted>2015-01-06T09:27:00Z</cp:lastPrinted>
  <dcterms:modified xsi:type="dcterms:W3CDTF">2021-10-01T01:02:28Z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